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6536f650e47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bd65cce832ab4580"/>
      <w:footerReference xmlns:r="http://schemas.openxmlformats.org/officeDocument/2006/relationships" w:type="default" r:id="Rd8c9866e1ed0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5cce832ab4580" /><Relationship Type="http://schemas.openxmlformats.org/officeDocument/2006/relationships/footer" Target="/word/footer1.xml" Id="Rd8c9866e1ed0492f" /></Relationships>
</file>