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579a3b6744e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SIGMUND LOTHE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SIGMUND LOTHE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24cdde40bc4797"/>
      <w:footerReference xmlns:r="http://schemas.openxmlformats.org/officeDocument/2006/relationships" w:type="default" r:id="Rf74d48624f51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SIGMUND LOTHE AS   ·   Org.nr 939 507 213   ·   Sandesletta 29   ·   4050 SOLA   ·   Tlf. 51 65 65 95   ·   post@lothe.com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SIGMUND LOTHE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24cdde40bc4797" /><Relationship Type="http://schemas.openxmlformats.org/officeDocument/2006/relationships/footer" Target="/word/footer1.xml" Id="Rf74d48624f5141df" /></Relationships>
</file>