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2c48e0e10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9051f4af8247455c"/>
      <w:footerReference xmlns:r="http://schemas.openxmlformats.org/officeDocument/2006/relationships" w:type="default" r:id="R2e1cd73cd755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1f4af8247455c" /><Relationship Type="http://schemas.openxmlformats.org/officeDocument/2006/relationships/footer" Target="/word/footer1.xml" Id="R2e1cd73cd7554a8f" /></Relationships>
</file>