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b8af0b3cf44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AABREKK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AABREKK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9fa112053b4156"/>
      <w:footerReference xmlns:r="http://schemas.openxmlformats.org/officeDocument/2006/relationships" w:type="default" r:id="R33c9e8570dd641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9fa112053b4156" /><Relationship Type="http://schemas.openxmlformats.org/officeDocument/2006/relationships/footer" Target="/word/footer1.xml" Id="R33c9e8570dd641f8" /></Relationships>
</file>