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b1b3796bf40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139166f0f1c44ee4"/>
      <w:footerReference xmlns:r="http://schemas.openxmlformats.org/officeDocument/2006/relationships" w:type="default" r:id="R4eb9b5e50067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166f0f1c44ee4" /><Relationship Type="http://schemas.openxmlformats.org/officeDocument/2006/relationships/footer" Target="/word/footer1.xml" Id="R4eb9b5e500674e94" /></Relationships>
</file>