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97ae97c914e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PYNTEN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PYNTEN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1b7c4ba6024584"/>
      <w:footerReference xmlns:r="http://schemas.openxmlformats.org/officeDocument/2006/relationships" w:type="default" r:id="Raebbffbdfd614b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PYNTEN AS   ·   Org.nr 948 955 261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PYNTEN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1b7c4ba6024584" /><Relationship Type="http://schemas.openxmlformats.org/officeDocument/2006/relationships/footer" Target="/word/footer1.xml" Id="Raebbffbdfd614b56" /></Relationships>
</file>