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b4b3797e2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7b86b48c027c4613"/>
      <w:footerReference xmlns:r="http://schemas.openxmlformats.org/officeDocument/2006/relationships" w:type="default" r:id="R314df058bfcc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6b48c027c4613" /><Relationship Type="http://schemas.openxmlformats.org/officeDocument/2006/relationships/footer" Target="/word/footer1.xml" Id="R314df058bfcc4175" /></Relationships>
</file>