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a184165c1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9a002f1ed554f0e"/>
      <w:footerReference xmlns:r="http://schemas.openxmlformats.org/officeDocument/2006/relationships" w:type="default" r:id="R5cc79de9ced4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002f1ed554f0e" /><Relationship Type="http://schemas.openxmlformats.org/officeDocument/2006/relationships/footer" Target="/word/footer1.xml" Id="R5cc79de9ced44c69" /></Relationships>
</file>