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ba04451d7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ONOS OLE NORDMO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ONOS OLE NORDMO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7af12dbee4fbe"/>
      <w:footerReference xmlns:r="http://schemas.openxmlformats.org/officeDocument/2006/relationships" w:type="default" r:id="R6824ebecbac3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ONOS OLE NORDMO &amp; SØNN AS   ·   Org.nr 950 674 237   ·   Industriveien 18   ·   9325 BARDUFOSS   ·   Tlf. 77 83 84 00   ·   lars.even.nordmo@onos.no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ONOS OLE NORDMO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7af12dbee4fbe" /><Relationship Type="http://schemas.openxmlformats.org/officeDocument/2006/relationships/footer" Target="/word/footer1.xml" Id="R6824ebecbac34fb6" /></Relationships>
</file>