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b824e11d2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UR OPTIKK AS</w:t>
      </w:r>
    </w:p>
    <w:sectPr>
      <w:headerReference xmlns:r="http://schemas.openxmlformats.org/officeDocument/2006/relationships" w:type="default" r:id="Rfe5093d5643849bf"/>
      <w:footerReference xmlns:r="http://schemas.openxmlformats.org/officeDocument/2006/relationships" w:type="default" r:id="R9ad2af27b0ea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UR OPTIKK AS   ·   Org.nr 950 932 821   ·   Arbeidergata 37   ·   3050 MJØNDALEN   ·   Tlf. 32 87 61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UR 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093d5643849bf" /><Relationship Type="http://schemas.openxmlformats.org/officeDocument/2006/relationships/footer" Target="/word/footer1.xml" Id="R9ad2af27b0ea4e2e" /></Relationships>
</file>