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ee7b05a3f41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MINI MAX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MINI MAX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b68810ec1d44d3"/>
      <w:footerReference xmlns:r="http://schemas.openxmlformats.org/officeDocument/2006/relationships" w:type="default" r:id="R1f52e1696f87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MINI MAX   ·   Org.nr 951 482 838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MINI MAX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68810ec1d44d3" /><Relationship Type="http://schemas.openxmlformats.org/officeDocument/2006/relationships/footer" Target="/word/footer1.xml" Id="R1f52e1696f874c83" /></Relationships>
</file>