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9fea590de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WARENDO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WARENDO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3d8e8376a4df9"/>
      <w:footerReference xmlns:r="http://schemas.openxmlformats.org/officeDocument/2006/relationships" w:type="default" r:id="R958eaec69fde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WARENDO AS   ·   Org.nr 953 329 549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WARENDO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3d8e8376a4df9" /><Relationship Type="http://schemas.openxmlformats.org/officeDocument/2006/relationships/footer" Target="/word/footer1.xml" Id="R958eaec69fde41e5" /></Relationships>
</file>