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98d48f69b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 STEEL NORDIC MANUFACTURING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 STEEL NORDIC MANUFACTURING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ad12cda814274"/>
      <w:footerReference xmlns:r="http://schemas.openxmlformats.org/officeDocument/2006/relationships" w:type="default" r:id="R7bb8910958ef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ad12cda814274" /><Relationship Type="http://schemas.openxmlformats.org/officeDocument/2006/relationships/footer" Target="/word/footer1.xml" Id="R7bb8910958ef43ac" /></Relationships>
</file>