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64af71c764a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dd824ca7d4e34cde"/>
      <w:footerReference xmlns:r="http://schemas.openxmlformats.org/officeDocument/2006/relationships" w:type="default" r:id="Rd4ad2652a85a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24ca7d4e34cde" /><Relationship Type="http://schemas.openxmlformats.org/officeDocument/2006/relationships/footer" Target="/word/footer1.xml" Id="Rd4ad2652a85a4f36" /></Relationships>
</file>