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ffe4641a0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ce74931af42fc"/>
      <w:footerReference xmlns:r="http://schemas.openxmlformats.org/officeDocument/2006/relationships" w:type="default" r:id="R8396f275ea6e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FISKEINDUSTRI AS   ·   Org.nr 960 740 025   ·   Kårvågveien 94   ·   6532 AVERØY   ·   per@henden-regn.no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ce74931af42fc" /><Relationship Type="http://schemas.openxmlformats.org/officeDocument/2006/relationships/footer" Target="/word/footer1.xml" Id="R8396f275ea6e4e19" /></Relationships>
</file>