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55a2a65a2b47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SIVILØKONOM  OLA KARLSEN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SIVILØKONOM  OLA KARLSEN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ccbd6309954e4f"/>
      <w:footerReference xmlns:r="http://schemas.openxmlformats.org/officeDocument/2006/relationships" w:type="default" r:id="R0326c3c57e764a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SIVILØKONOM  OLA KARLSEN AS   ·   Org.nr 962 113 648   ·   Hans Egedes gate 40A   ·   9406 HARSTAD   ·   ola@karlsen.as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SIVILØKONOM  OLA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ccbd6309954e4f" /><Relationship Type="http://schemas.openxmlformats.org/officeDocument/2006/relationships/footer" Target="/word/footer1.xml" Id="R0326c3c57e764a16" /></Relationships>
</file>