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6d72bc433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KÅRHAMN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229086b7862d4b68"/>
      <w:footerReference xmlns:r="http://schemas.openxmlformats.org/officeDocument/2006/relationships" w:type="default" r:id="Rbbf5c7a0ff39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086b7862d4b68" /><Relationship Type="http://schemas.openxmlformats.org/officeDocument/2006/relationships/footer" Target="/word/footer1.xml" Id="Rbbf5c7a0ff3943e8" /></Relationships>
</file>