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06167e437047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TØMRERMESTERFIRMAET LBL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Brandbu,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TØMRERMESTERFIRMAET LBL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0b687ce2a74812"/>
      <w:footerReference xmlns:r="http://schemas.openxmlformats.org/officeDocument/2006/relationships" w:type="default" r:id="R1bbecf846ccf40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0b687ce2a74812" /><Relationship Type="http://schemas.openxmlformats.org/officeDocument/2006/relationships/footer" Target="/word/footer1.xml" Id="R1bbecf846ccf401f" /></Relationships>
</file>