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5734e0fda64e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5f3a3980b14f64"/>
      <w:footerReference xmlns:r="http://schemas.openxmlformats.org/officeDocument/2006/relationships" w:type="default" r:id="Re8d6a39e144a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SOLON EIENDOM AS   ·   Org.nr 966 033 967   ·   Hammersborg torg 3   ·   0179 OSLO   ·   Tlf. 22 29 66 90   ·   www.soloneiendom.no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5f3a3980b14f64" /><Relationship Type="http://schemas.openxmlformats.org/officeDocument/2006/relationships/footer" Target="/word/footer1.xml" Id="Re8d6a39e144a4585" /></Relationships>
</file>