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7dcd35db7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RENHOLDSSENTRALEN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RENHOLDSSENTRALEN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bc1f184b94535"/>
      <w:footerReference xmlns:r="http://schemas.openxmlformats.org/officeDocument/2006/relationships" w:type="default" r:id="Rf58ed560fa65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RENHOLDSSENTRALEN AS   ·   Org.nr 967 588 261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RENHOLDSSENTRALEN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bc1f184b94535" /><Relationship Type="http://schemas.openxmlformats.org/officeDocument/2006/relationships/footer" Target="/word/footer1.xml" Id="Rf58ed560fa65419b" /></Relationships>
</file>