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c4d9c7c61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GRENLANDSBINGO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GRENLANDSBINGO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78b60cfa14ded"/>
      <w:footerReference xmlns:r="http://schemas.openxmlformats.org/officeDocument/2006/relationships" w:type="default" r:id="Raff2f31f3d50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GRENLANDSBINGO 1 AS   ·   Org.nr 967 589 977   ·   Wessels gate 14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GRENLANDSBINGO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78b60cfa14ded" /><Relationship Type="http://schemas.openxmlformats.org/officeDocument/2006/relationships/footer" Target="/word/footer1.xml" Id="Raff2f31f3d504803" /></Relationships>
</file>