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97ee9c82b4f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ETNE ELEKTRISITETSLAG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b67c79866b054c7a"/>
      <w:footerReference xmlns:r="http://schemas.openxmlformats.org/officeDocument/2006/relationships" w:type="default" r:id="R1def427dda03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c79866b054c7a" /><Relationship Type="http://schemas.openxmlformats.org/officeDocument/2006/relationships/footer" Target="/word/footer1.xml" Id="R1def427dda034e33" /></Relationships>
</file>