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260b77a5149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3e3a30800cfc46a2"/>
      <w:footerReference xmlns:r="http://schemas.openxmlformats.org/officeDocument/2006/relationships" w:type="default" r:id="Rb131c785c6a2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a30800cfc46a2" /><Relationship Type="http://schemas.openxmlformats.org/officeDocument/2006/relationships/footer" Target="/word/footer1.xml" Id="Rb131c785c6a24bd1" /></Relationships>
</file>