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9d8c1d35b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ee085d50b47f3"/>
      <w:footerReference xmlns:r="http://schemas.openxmlformats.org/officeDocument/2006/relationships" w:type="default" r:id="R96fc47e9f508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ee085d50b47f3" /><Relationship Type="http://schemas.openxmlformats.org/officeDocument/2006/relationships/footer" Target="/word/footer1.xml" Id="R96fc47e9f5084fae" /></Relationships>
</file>