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6e3cacf30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A KARLSEN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A KARLSEN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656d72957c45dc"/>
      <w:footerReference xmlns:r="http://schemas.openxmlformats.org/officeDocument/2006/relationships" w:type="default" r:id="R119023e92551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 KARLSEN BYGG AS   ·   Org.nr 974 422 743   ·   Vesterålsgata 92   ·   8400 SORTLAND   ·   Tlf. 90 80 47 47   ·   post@ka-karlsen.no   ·   www.ka-karlsen.no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 KARLSEN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56d72957c45dc" /><Relationship Type="http://schemas.openxmlformats.org/officeDocument/2006/relationships/footer" Target="/word/footer1.xml" Id="R119023e925514a07" /></Relationships>
</file>