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f2b972fee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c5148ee48ff64805"/>
      <w:footerReference xmlns:r="http://schemas.openxmlformats.org/officeDocument/2006/relationships" w:type="default" r:id="Raad71c1bec26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48ee48ff64805" /><Relationship Type="http://schemas.openxmlformats.org/officeDocument/2006/relationships/footer" Target="/word/footer1.xml" Id="Raad71c1bec264780" /></Relationships>
</file>