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8ee2e2e30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GORDONSETTER KLUB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GORDONSETTER KLUB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c9c0657eb54a07"/>
      <w:footerReference xmlns:r="http://schemas.openxmlformats.org/officeDocument/2006/relationships" w:type="default" r:id="Rb0ac5d7aecef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9c0657eb54a07" /><Relationship Type="http://schemas.openxmlformats.org/officeDocument/2006/relationships/footer" Target="/word/footer1.xml" Id="Rb0ac5d7aecef4861" /></Relationships>
</file>