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e0778341d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fd0bdf96c4b76"/>
      <w:footerReference xmlns:r="http://schemas.openxmlformats.org/officeDocument/2006/relationships" w:type="default" r:id="Rf0aafa12feda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fd0bdf96c4b76" /><Relationship Type="http://schemas.openxmlformats.org/officeDocument/2006/relationships/footer" Target="/word/footer1.xml" Id="Rf0aafa12feda4825" /></Relationships>
</file>