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5b1ac0ba9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KUNSTNARSENTER DALE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8d27d03453f34f7b"/>
      <w:footerReference xmlns:r="http://schemas.openxmlformats.org/officeDocument/2006/relationships" w:type="default" r:id="R8091fc8ba3a9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7d03453f34f7b" /><Relationship Type="http://schemas.openxmlformats.org/officeDocument/2006/relationships/footer" Target="/word/footer1.xml" Id="R8091fc8ba3a941f7" /></Relationships>
</file>