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b75288884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SVINGTUN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SVINGTUN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8521ee172b4288"/>
      <w:footerReference xmlns:r="http://schemas.openxmlformats.org/officeDocument/2006/relationships" w:type="default" r:id="R91c5e9a9367f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SVINGTUN AS   ·   Org.nr 976 291 875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SVINGTUN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521ee172b4288" /><Relationship Type="http://schemas.openxmlformats.org/officeDocument/2006/relationships/footer" Target="/word/footer1.xml" Id="R91c5e9a9367f47c3" /></Relationships>
</file>