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a7fe31694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3afdf8fcc4862"/>
      <w:footerReference xmlns:r="http://schemas.openxmlformats.org/officeDocument/2006/relationships" w:type="default" r:id="Rb806e4b46ffa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KAFREM AS   ·   Org.nr 976 764 617   ·   Gladengveien 17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3afdf8fcc4862" /><Relationship Type="http://schemas.openxmlformats.org/officeDocument/2006/relationships/footer" Target="/word/footer1.xml" Id="Rb806e4b46ffa4243" /></Relationships>
</file>