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d15c3573f4a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39e862b7d11e4dac"/>
      <w:footerReference xmlns:r="http://schemas.openxmlformats.org/officeDocument/2006/relationships" w:type="default" r:id="Rb4140fdb58bf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862b7d11e4dac" /><Relationship Type="http://schemas.openxmlformats.org/officeDocument/2006/relationships/footer" Target="/word/footer1.xml" Id="Rb4140fdb58bf48e4" /></Relationships>
</file>