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e4e8f784d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STOA MØBELSENTER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c305a0c0e4f14a1e"/>
      <w:footerReference xmlns:r="http://schemas.openxmlformats.org/officeDocument/2006/relationships" w:type="default" r:id="Ra07ea609761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a0c0e4f14a1e" /><Relationship Type="http://schemas.openxmlformats.org/officeDocument/2006/relationships/footer" Target="/word/footer1.xml" Id="Ra07ea60976184b21" /></Relationships>
</file>