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930a4782dc4c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KIRKELIGE FELLESRÅD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KIRKELIGE FELLESRÅD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70fd3ea5c24451"/>
      <w:footerReference xmlns:r="http://schemas.openxmlformats.org/officeDocument/2006/relationships" w:type="default" r:id="Ree76f34e6a9945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KIRKELIGE FELLESRÅD   ·   Org.nr 976 986 466   ·   Kirkelia 5   ·   1384 ASKER   ·   Tlf. 66754090   ·   post.asker@kirken.no   ·   www.asker.kirken.no/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KIRKELIGE FELLESRÅD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70fd3ea5c24451" /><Relationship Type="http://schemas.openxmlformats.org/officeDocument/2006/relationships/footer" Target="/word/footer1.xml" Id="Ree76f34e6a99450e" /></Relationships>
</file>