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32171bf1a42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NÆR ENGROS LEVANGER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NÆR ENGROS LEVANGER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b49f483510469a"/>
      <w:footerReference xmlns:r="http://schemas.openxmlformats.org/officeDocument/2006/relationships" w:type="default" r:id="R3ced4bb265d7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49f483510469a" /><Relationship Type="http://schemas.openxmlformats.org/officeDocument/2006/relationships/footer" Target="/word/footer1.xml" Id="R3ced4bb265d74a7b" /></Relationships>
</file>