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604c1f77d1414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Nesbru,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ELEKTRO-TERM AS</w:t>
      </w:r>
    </w:p>
    <w:sectPr>
      <w:headerReference xmlns:r="http://schemas.openxmlformats.org/officeDocument/2006/relationships" w:type="default" r:id="R59cee2d13d0043ab"/>
      <w:footerReference xmlns:r="http://schemas.openxmlformats.org/officeDocument/2006/relationships" w:type="default" r:id="Re5628eacc0034c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ELEKTRO-TERM AS   ·   Org.nr 979 287 828   ·   Fekjan 6   ·   1394 NESBRU   ·   Tlf. 66 84 90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ELEKTRO-TERM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ee2d13d0043ab" /><Relationship Type="http://schemas.openxmlformats.org/officeDocument/2006/relationships/footer" Target="/word/footer1.xml" Id="Re5628eacc0034cc8" /></Relationships>
</file>