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aa6683b18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PROFIL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PROFIL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d4961e59f409d"/>
      <w:footerReference xmlns:r="http://schemas.openxmlformats.org/officeDocument/2006/relationships" w:type="default" r:id="R257ddd48eb5b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d4961e59f409d" /><Relationship Type="http://schemas.openxmlformats.org/officeDocument/2006/relationships/footer" Target="/word/footer1.xml" Id="R257ddd48eb5b4fb1" /></Relationships>
</file>