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34f63220f145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CENTRUM 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CENTRUM 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b16a14df3c492e"/>
      <w:footerReference xmlns:r="http://schemas.openxmlformats.org/officeDocument/2006/relationships" w:type="default" r:id="Rfa1f6c9284fe45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CENTRUM CON AS   ·   Org.nr 980 145 549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CENTRUM 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b16a14df3c492e" /><Relationship Type="http://schemas.openxmlformats.org/officeDocument/2006/relationships/footer" Target="/word/footer1.xml" Id="Rfa1f6c9284fe4553" /></Relationships>
</file>