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d3f826750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c792b9b0044ed"/>
      <w:footerReference xmlns:r="http://schemas.openxmlformats.org/officeDocument/2006/relationships" w:type="default" r:id="Ree6ea54a5758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NORGE AS   ·   Org.nr 980 161 609   ·   Indresundåsen 34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c792b9b0044ed" /><Relationship Type="http://schemas.openxmlformats.org/officeDocument/2006/relationships/footer" Target="/word/footer1.xml" Id="Ree6ea54a575844e3" /></Relationships>
</file>