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46dd005e0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12536398afa64930"/>
      <w:footerReference xmlns:r="http://schemas.openxmlformats.org/officeDocument/2006/relationships" w:type="default" r:id="Re7c3a900d33b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36398afa64930" /><Relationship Type="http://schemas.openxmlformats.org/officeDocument/2006/relationships/footer" Target="/word/footer1.xml" Id="Re7c3a900d33b4fd3" /></Relationships>
</file>