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bac0ed7f3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NOPCO PAPER TECHNOLOGY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f49213ef45a14e91"/>
      <w:footerReference xmlns:r="http://schemas.openxmlformats.org/officeDocument/2006/relationships" w:type="default" r:id="Re54b1823d081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213ef45a14e91" /><Relationship Type="http://schemas.openxmlformats.org/officeDocument/2006/relationships/footer" Target="/word/footer1.xml" Id="Re54b1823d0814160" /></Relationships>
</file>