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86ed40382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TELECOM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TELECOM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79f61c2ca4dd1"/>
      <w:footerReference xmlns:r="http://schemas.openxmlformats.org/officeDocument/2006/relationships" w:type="default" r:id="R4deca5dfab1e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79f61c2ca4dd1" /><Relationship Type="http://schemas.openxmlformats.org/officeDocument/2006/relationships/footer" Target="/word/footer1.xml" Id="R4deca5dfab1e486b" /></Relationships>
</file>