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327a4fd6d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IHLEN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408963b74956449c"/>
      <w:footerReference xmlns:r="http://schemas.openxmlformats.org/officeDocument/2006/relationships" w:type="default" r:id="R30f04c6524be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963b74956449c" /><Relationship Type="http://schemas.openxmlformats.org/officeDocument/2006/relationships/footer" Target="/word/footer1.xml" Id="R30f04c6524be4ae7" /></Relationships>
</file>