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08b59549c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SANGLIER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1947a512efbf4937"/>
      <w:footerReference xmlns:r="http://schemas.openxmlformats.org/officeDocument/2006/relationships" w:type="default" r:id="R1ecff9289f84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7a512efbf4937" /><Relationship Type="http://schemas.openxmlformats.org/officeDocument/2006/relationships/footer" Target="/word/footer1.xml" Id="R1ecff9289f844a64" /></Relationships>
</file>