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214bebfc946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ALLE AS</w:t>
      </w:r>
    </w:p>
    <w:sectPr>
      <w:headerReference xmlns:r="http://schemas.openxmlformats.org/officeDocument/2006/relationships" w:type="default" r:id="R66c4ce77f5884d91"/>
      <w:footerReference xmlns:r="http://schemas.openxmlformats.org/officeDocument/2006/relationships" w:type="default" r:id="R05beff2dd840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4ce77f5884d91" /><Relationship Type="http://schemas.openxmlformats.org/officeDocument/2006/relationships/footer" Target="/word/footer1.xml" Id="R05beff2dd8404326" /></Relationships>
</file>