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52823cdac4a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DREGGEN ALLE AS</w:t>
      </w:r>
    </w:p>
    <w:sectPr>
      <w:headerReference xmlns:r="http://schemas.openxmlformats.org/officeDocument/2006/relationships" w:type="default" r:id="R45a8cff733484c19"/>
      <w:footerReference xmlns:r="http://schemas.openxmlformats.org/officeDocument/2006/relationships" w:type="default" r:id="R8a152de9f864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DREGGEN ALLE AS   ·   Org.nr 984 015 607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DREGGEN ALLE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a8cff733484c19" /><Relationship Type="http://schemas.openxmlformats.org/officeDocument/2006/relationships/footer" Target="/word/footer1.xml" Id="R8a152de9f8644b2b" /></Relationships>
</file>