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eafaef679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HEGGSTADMOEN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HEGGSTADMOEN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b93366c7d4e82"/>
      <w:footerReference xmlns:r="http://schemas.openxmlformats.org/officeDocument/2006/relationships" w:type="default" r:id="R7a5c7c9b4899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HEGGSTADMOEN EIENDOM AS   ·   Org.nr 984 024 924   ·   Heggstadmoen 53   ·   7080 HEIMDAL   ·   Tlf. 72 54 05 00   ·   trvgruppen.no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HEGGSTADMOEN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b93366c7d4e82" /><Relationship Type="http://schemas.openxmlformats.org/officeDocument/2006/relationships/footer" Target="/word/footer1.xml" Id="R7a5c7c9b48994d17" /></Relationships>
</file>