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3e22ce0da44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8d2e22e258384f9a"/>
      <w:footerReference xmlns:r="http://schemas.openxmlformats.org/officeDocument/2006/relationships" w:type="default" r:id="R36d210371f13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e22e258384f9a" /><Relationship Type="http://schemas.openxmlformats.org/officeDocument/2006/relationships/footer" Target="/word/footer1.xml" Id="R36d210371f1341ed" /></Relationships>
</file>