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2a8aebc804e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b8ad0d80d7494e"/>
      <w:footerReference xmlns:r="http://schemas.openxmlformats.org/officeDocument/2006/relationships" w:type="default" r:id="R5f4d4eecb207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REVEST AS   ·   Org.nr 984 309 708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8ad0d80d7494e" /><Relationship Type="http://schemas.openxmlformats.org/officeDocument/2006/relationships/footer" Target="/word/footer1.xml" Id="R5f4d4eecb2074595" /></Relationships>
</file>