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4c63eea90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ccabb0fd94b19"/>
      <w:footerReference xmlns:r="http://schemas.openxmlformats.org/officeDocument/2006/relationships" w:type="default" r:id="R9f71acc25a12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ccabb0fd94b19" /><Relationship Type="http://schemas.openxmlformats.org/officeDocument/2006/relationships/footer" Target="/word/footer1.xml" Id="R9f71acc25a124cae" /></Relationships>
</file>